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="黑体" w:hAnsi="黑体" w:eastAsia="黑体"/>
          <w:b/>
          <w:bCs/>
          <w:szCs w:val="21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19</w:t>
      </w:r>
      <w:r>
        <w:rPr>
          <w:rFonts w:hint="eastAsia"/>
          <w:b/>
          <w:bCs/>
          <w:sz w:val="28"/>
          <w:szCs w:val="28"/>
        </w:rPr>
        <w:t>日</w:t>
      </w:r>
      <w:r>
        <w:rPr>
          <w:rFonts w:hint="eastAsia"/>
          <w:b/>
          <w:bCs/>
          <w:sz w:val="28"/>
          <w:szCs w:val="28"/>
          <w:lang w:val="en-US" w:eastAsia="zh-CN"/>
        </w:rPr>
        <w:t>下午2：30至3：00</w:t>
      </w:r>
      <w:r>
        <w:rPr>
          <w:rFonts w:hint="eastAsia"/>
          <w:b/>
          <w:bCs/>
          <w:sz w:val="28"/>
          <w:szCs w:val="28"/>
        </w:rPr>
        <w:t>拍卖会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看货安排</w:t>
      </w:r>
    </w:p>
    <w:p>
      <w:pPr>
        <w:jc w:val="center"/>
        <w:rPr>
          <w:rFonts w:ascii="黑体" w:hAnsi="黑体" w:eastAsia="黑体"/>
          <w:b/>
          <w:bCs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850"/>
        <w:gridCol w:w="6993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385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69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看货时间、集合地点</w:t>
            </w:r>
          </w:p>
        </w:tc>
        <w:tc>
          <w:tcPr>
            <w:tcW w:w="259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4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8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福田区沙头街道办事处</w:t>
            </w:r>
          </w:p>
        </w:tc>
        <w:tc>
          <w:tcPr>
            <w:tcW w:w="69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8月1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深圳市福田区福强路4001号（深圳文化创意园）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集合</w:t>
            </w:r>
          </w:p>
        </w:tc>
        <w:tc>
          <w:tcPr>
            <w:tcW w:w="2590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张小姐19924911846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看货注意事项：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1、参加看货须提前报备登记。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我司联系微信19924911846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2、请提前一天编缉信息发送至我司：张三（身份证：331103199310121417）；电话：188245117xx；公司：深圳市xxx再生资源有限公司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3、看货时携带身份证。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4、遵守纪律，维护现场秩序。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5、跟随委托人的带领查看货物，不随意走动。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6、看货时保持安静，不大声喧哗。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7、看货现场严禁吸烟。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8、看货时严禁带包。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2Y0MTJkOGQ3NTg2N2I2N2U3Mjc4MmJlNjVlYmQifQ=="/>
  </w:docVars>
  <w:rsids>
    <w:rsidRoot w:val="01060359"/>
    <w:rsid w:val="0106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2024-08-13T10:03:00Z</dcterms:created>
  <dc:creator>野子</dc:creator>
  <cp:lastModifiedBy>野子</cp:lastModifiedBy>
  <dcterms:modified xsi:type="dcterms:W3CDTF">2024-08-13T10:08:41Z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194357409D6D4690982DFAC79602730D_11</vt:lpwstr>
  </property>
</Properties>
</file>